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DBFD" w14:textId="77777777" w:rsidR="002266CE" w:rsidRPr="007A5934" w:rsidRDefault="002266CE" w:rsidP="002266CE">
      <w:pPr>
        <w:jc w:val="right"/>
        <w:rPr>
          <w:sz w:val="22"/>
          <w:szCs w:val="22"/>
        </w:rPr>
      </w:pPr>
      <w:r w:rsidRPr="007A5934">
        <w:rPr>
          <w:sz w:val="22"/>
          <w:szCs w:val="22"/>
        </w:rPr>
        <w:t>АНО ДО «УЦОТ»</w:t>
      </w:r>
    </w:p>
    <w:p w14:paraId="742545A2" w14:textId="77777777" w:rsidR="002266CE" w:rsidRPr="007A5934" w:rsidRDefault="002266CE" w:rsidP="002266CE">
      <w:pPr>
        <w:jc w:val="right"/>
        <w:rPr>
          <w:sz w:val="22"/>
          <w:szCs w:val="22"/>
        </w:rPr>
      </w:pPr>
      <w:proofErr w:type="gramStart"/>
      <w:r w:rsidRPr="007A5934">
        <w:rPr>
          <w:sz w:val="22"/>
          <w:szCs w:val="22"/>
        </w:rPr>
        <w:t>Директору  Подобед</w:t>
      </w:r>
      <w:proofErr w:type="gramEnd"/>
      <w:r w:rsidRPr="007A5934">
        <w:rPr>
          <w:sz w:val="22"/>
          <w:szCs w:val="22"/>
        </w:rPr>
        <w:t xml:space="preserve"> Н.Е.</w:t>
      </w:r>
    </w:p>
    <w:p w14:paraId="54ED580E" w14:textId="77777777" w:rsidR="002266CE" w:rsidRPr="007A5934" w:rsidRDefault="002266CE" w:rsidP="002266CE">
      <w:pPr>
        <w:jc w:val="right"/>
        <w:rPr>
          <w:sz w:val="22"/>
          <w:szCs w:val="22"/>
        </w:rPr>
      </w:pPr>
      <w:r w:rsidRPr="007A5934">
        <w:rPr>
          <w:sz w:val="22"/>
          <w:szCs w:val="22"/>
        </w:rPr>
        <w:t>183053, г. Мурманск, ул.</w:t>
      </w:r>
      <w:r>
        <w:rPr>
          <w:sz w:val="22"/>
          <w:szCs w:val="22"/>
        </w:rPr>
        <w:t xml:space="preserve"> </w:t>
      </w:r>
      <w:r w:rsidRPr="007A5934">
        <w:rPr>
          <w:sz w:val="22"/>
          <w:szCs w:val="22"/>
        </w:rPr>
        <w:t>Крупской, 26</w:t>
      </w:r>
    </w:p>
    <w:p w14:paraId="3057E2D6" w14:textId="77777777" w:rsidR="002266CE" w:rsidRPr="007D6884" w:rsidRDefault="002266CE" w:rsidP="002266CE">
      <w:pPr>
        <w:pStyle w:val="a4"/>
        <w:spacing w:after="0" w:line="360" w:lineRule="auto"/>
        <w:ind w:left="921"/>
        <w:jc w:val="right"/>
        <w:rPr>
          <w:rStyle w:val="a3"/>
          <w:rFonts w:ascii="Times New Roman" w:hAnsi="Times New Roman"/>
          <w:lang w:val="en-US"/>
        </w:rPr>
      </w:pPr>
      <w:r>
        <w:rPr>
          <w:rFonts w:ascii="Times New Roman" w:hAnsi="Times New Roman"/>
        </w:rPr>
        <w:t>М</w:t>
      </w:r>
      <w:r w:rsidRPr="002266CE">
        <w:rPr>
          <w:rFonts w:ascii="Times New Roman" w:hAnsi="Times New Roman"/>
        </w:rPr>
        <w:t>.</w:t>
      </w:r>
      <w:r>
        <w:rPr>
          <w:rFonts w:ascii="Times New Roman" w:hAnsi="Times New Roman"/>
        </w:rPr>
        <w:t>б</w:t>
      </w:r>
      <w:r w:rsidRPr="002266CE">
        <w:rPr>
          <w:rFonts w:ascii="Times New Roman" w:hAnsi="Times New Roman"/>
        </w:rPr>
        <w:t xml:space="preserve">. 89212808799. </w:t>
      </w:r>
      <w:r w:rsidRPr="007A5934">
        <w:rPr>
          <w:rFonts w:ascii="Times New Roman" w:hAnsi="Times New Roman"/>
          <w:lang w:val="en-US"/>
        </w:rPr>
        <w:t>E</w:t>
      </w:r>
      <w:r w:rsidRPr="007D6884">
        <w:rPr>
          <w:rFonts w:ascii="Times New Roman" w:hAnsi="Times New Roman"/>
          <w:lang w:val="en-US"/>
        </w:rPr>
        <w:t>-</w:t>
      </w:r>
      <w:r w:rsidRPr="007A5934">
        <w:rPr>
          <w:rFonts w:ascii="Times New Roman" w:hAnsi="Times New Roman"/>
          <w:lang w:val="en-US"/>
        </w:rPr>
        <w:t>mail</w:t>
      </w:r>
      <w:r w:rsidRPr="007D6884">
        <w:rPr>
          <w:rFonts w:ascii="Times New Roman" w:hAnsi="Times New Roman"/>
          <w:lang w:val="en-US"/>
        </w:rPr>
        <w:t xml:space="preserve">: </w:t>
      </w:r>
      <w:hyperlink r:id="rId5" w:history="1">
        <w:r w:rsidRPr="007A5934">
          <w:rPr>
            <w:rStyle w:val="a3"/>
            <w:rFonts w:ascii="Times New Roman" w:hAnsi="Times New Roman"/>
            <w:lang w:val="en-US"/>
          </w:rPr>
          <w:t>v</w:t>
        </w:r>
        <w:r w:rsidRPr="007D6884">
          <w:rPr>
            <w:rStyle w:val="a3"/>
            <w:rFonts w:ascii="Times New Roman" w:hAnsi="Times New Roman"/>
            <w:lang w:val="en-US"/>
          </w:rPr>
          <w:t>.</w:t>
        </w:r>
        <w:r w:rsidRPr="007A5934">
          <w:rPr>
            <w:rStyle w:val="a3"/>
            <w:rFonts w:ascii="Times New Roman" w:hAnsi="Times New Roman"/>
            <w:lang w:val="en-US"/>
          </w:rPr>
          <w:t>a</w:t>
        </w:r>
        <w:r w:rsidRPr="007D6884">
          <w:rPr>
            <w:rStyle w:val="a3"/>
            <w:rFonts w:ascii="Times New Roman" w:hAnsi="Times New Roman"/>
            <w:lang w:val="en-US"/>
          </w:rPr>
          <w:t>.</w:t>
        </w:r>
        <w:r w:rsidRPr="007A5934">
          <w:rPr>
            <w:rStyle w:val="a3"/>
            <w:rFonts w:ascii="Times New Roman" w:hAnsi="Times New Roman"/>
            <w:lang w:val="en-US"/>
          </w:rPr>
          <w:t>podobed</w:t>
        </w:r>
        <w:r w:rsidRPr="007D6884">
          <w:rPr>
            <w:rStyle w:val="a3"/>
            <w:rFonts w:ascii="Times New Roman" w:hAnsi="Times New Roman"/>
            <w:lang w:val="en-US"/>
          </w:rPr>
          <w:t>@</w:t>
        </w:r>
        <w:r w:rsidRPr="007A5934">
          <w:rPr>
            <w:rStyle w:val="a3"/>
            <w:rFonts w:ascii="Times New Roman" w:hAnsi="Times New Roman"/>
            <w:lang w:val="en-US"/>
          </w:rPr>
          <w:t>mail</w:t>
        </w:r>
        <w:r w:rsidRPr="007D6884">
          <w:rPr>
            <w:rStyle w:val="a3"/>
            <w:rFonts w:ascii="Times New Roman" w:hAnsi="Times New Roman"/>
            <w:lang w:val="en-US"/>
          </w:rPr>
          <w:t>.</w:t>
        </w:r>
        <w:r w:rsidRPr="007A5934">
          <w:rPr>
            <w:rStyle w:val="a3"/>
            <w:rFonts w:ascii="Times New Roman" w:hAnsi="Times New Roman"/>
            <w:lang w:val="en-US"/>
          </w:rPr>
          <w:t>ru</w:t>
        </w:r>
      </w:hyperlink>
    </w:p>
    <w:p w14:paraId="36A5E5BD" w14:textId="77777777" w:rsidR="002266CE" w:rsidRPr="007A5934" w:rsidRDefault="002266CE" w:rsidP="002266CE">
      <w:pPr>
        <w:pStyle w:val="a4"/>
        <w:spacing w:after="0" w:line="360" w:lineRule="auto"/>
        <w:ind w:left="921"/>
        <w:jc w:val="right"/>
        <w:rPr>
          <w:rFonts w:ascii="Times New Roman" w:hAnsi="Times New Roman"/>
        </w:rPr>
      </w:pPr>
      <w:r w:rsidRPr="007A5934">
        <w:rPr>
          <w:rFonts w:ascii="Times New Roman" w:hAnsi="Times New Roman"/>
          <w:sz w:val="20"/>
          <w:szCs w:val="20"/>
        </w:rPr>
        <w:t xml:space="preserve">Сайт </w:t>
      </w:r>
      <w:hyperlink r:id="rId6" w:history="1">
        <w:r w:rsidRPr="007A5934">
          <w:rPr>
            <w:rStyle w:val="a3"/>
            <w:rFonts w:ascii="Times New Roman" w:hAnsi="Times New Roman"/>
            <w:sz w:val="20"/>
            <w:szCs w:val="20"/>
          </w:rPr>
          <w:t>https://www.anodoucot.com/</w:t>
        </w:r>
      </w:hyperlink>
    </w:p>
    <w:p w14:paraId="156B4DC4" w14:textId="77777777" w:rsidR="002266CE" w:rsidRPr="00FD4D7D" w:rsidRDefault="002266CE" w:rsidP="002266CE">
      <w:pPr>
        <w:jc w:val="center"/>
        <w:rPr>
          <w:b/>
          <w:sz w:val="20"/>
          <w:szCs w:val="20"/>
        </w:rPr>
      </w:pPr>
      <w:r w:rsidRPr="00CE712B">
        <w:rPr>
          <w:b/>
          <w:sz w:val="20"/>
          <w:szCs w:val="20"/>
        </w:rPr>
        <w:t>ЗАЯВКА</w:t>
      </w:r>
      <w:r>
        <w:rPr>
          <w:b/>
          <w:sz w:val="20"/>
          <w:szCs w:val="20"/>
        </w:rPr>
        <w:t xml:space="preserve"> ____</w:t>
      </w:r>
    </w:p>
    <w:p w14:paraId="50932454" w14:textId="77777777" w:rsidR="002266CE" w:rsidRDefault="002266CE" w:rsidP="002266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оказание платных образовательных услуг по охране труда</w:t>
      </w:r>
    </w:p>
    <w:p w14:paraId="37E59956" w14:textId="77777777" w:rsidR="002266CE" w:rsidRDefault="002266CE" w:rsidP="002266CE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1624"/>
        <w:gridCol w:w="673"/>
        <w:gridCol w:w="1115"/>
        <w:gridCol w:w="1526"/>
        <w:gridCol w:w="45"/>
        <w:gridCol w:w="4528"/>
      </w:tblGrid>
      <w:tr w:rsidR="002266CE" w:rsidRPr="007A49EB" w14:paraId="4FA978B5" w14:textId="77777777" w:rsidTr="00B24B4C">
        <w:trPr>
          <w:trHeight w:val="139"/>
        </w:trPr>
        <w:tc>
          <w:tcPr>
            <w:tcW w:w="5000" w:type="pct"/>
            <w:gridSpan w:val="7"/>
          </w:tcPr>
          <w:p w14:paraId="7E384484" w14:textId="77777777" w:rsidR="002266CE" w:rsidRPr="006161D6" w:rsidRDefault="002266CE" w:rsidP="00B24B4C">
            <w:pPr>
              <w:rPr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</w:rPr>
              <w:t>именование</w:t>
            </w:r>
            <w:r w:rsidRPr="002175B1">
              <w:rPr>
                <w:b/>
                <w:sz w:val="20"/>
                <w:szCs w:val="20"/>
              </w:rPr>
              <w:t xml:space="preserve"> организации </w:t>
            </w:r>
            <w:r>
              <w:rPr>
                <w:b/>
                <w:sz w:val="20"/>
                <w:szCs w:val="20"/>
              </w:rPr>
              <w:t xml:space="preserve">Заказчика </w:t>
            </w:r>
            <w:r w:rsidRPr="002175B1">
              <w:rPr>
                <w:b/>
                <w:sz w:val="20"/>
                <w:szCs w:val="20"/>
              </w:rPr>
              <w:t xml:space="preserve">(полное и </w:t>
            </w:r>
            <w:r>
              <w:rPr>
                <w:b/>
                <w:sz w:val="20"/>
                <w:szCs w:val="20"/>
              </w:rPr>
              <w:t>сокращенное</w:t>
            </w:r>
            <w:r w:rsidRPr="002175B1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в соответствии с данными ЕГРЮЛ</w:t>
            </w:r>
            <w:r w:rsidRPr="002175B1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266CE" w:rsidRPr="007A49EB" w14:paraId="1BC4692F" w14:textId="77777777" w:rsidTr="00B24B4C">
        <w:trPr>
          <w:trHeight w:val="349"/>
        </w:trPr>
        <w:tc>
          <w:tcPr>
            <w:tcW w:w="5000" w:type="pct"/>
            <w:gridSpan w:val="7"/>
            <w:vAlign w:val="center"/>
          </w:tcPr>
          <w:p w14:paraId="3388A23A" w14:textId="77777777" w:rsidR="002266CE" w:rsidRPr="002175B1" w:rsidRDefault="002266CE" w:rsidP="00B24B4C">
            <w:pPr>
              <w:rPr>
                <w:sz w:val="20"/>
                <w:szCs w:val="20"/>
              </w:rPr>
            </w:pPr>
          </w:p>
        </w:tc>
      </w:tr>
      <w:tr w:rsidR="002266CE" w:rsidRPr="007A49EB" w14:paraId="23E217B6" w14:textId="77777777" w:rsidTr="00B24B4C">
        <w:trPr>
          <w:trHeight w:val="349"/>
        </w:trPr>
        <w:tc>
          <w:tcPr>
            <w:tcW w:w="1125" w:type="pct"/>
            <w:gridSpan w:val="2"/>
            <w:vAlign w:val="center"/>
          </w:tcPr>
          <w:p w14:paraId="5903E8F2" w14:textId="77777777" w:rsidR="002266CE" w:rsidRPr="002175B1" w:rsidRDefault="002266CE" w:rsidP="00B24B4C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3875" w:type="pct"/>
            <w:gridSpan w:val="5"/>
            <w:vAlign w:val="center"/>
          </w:tcPr>
          <w:p w14:paraId="060C6096" w14:textId="77777777" w:rsidR="002266CE" w:rsidRPr="007A49EB" w:rsidRDefault="002266CE" w:rsidP="00B24B4C">
            <w:pPr>
              <w:rPr>
                <w:sz w:val="20"/>
                <w:szCs w:val="20"/>
              </w:rPr>
            </w:pPr>
          </w:p>
        </w:tc>
      </w:tr>
      <w:tr w:rsidR="002266CE" w:rsidRPr="007A49EB" w14:paraId="74A9FBCD" w14:textId="77777777" w:rsidTr="00B24B4C">
        <w:trPr>
          <w:trHeight w:val="349"/>
        </w:trPr>
        <w:tc>
          <w:tcPr>
            <w:tcW w:w="1125" w:type="pct"/>
            <w:gridSpan w:val="2"/>
            <w:vAlign w:val="center"/>
          </w:tcPr>
          <w:p w14:paraId="33B463F4" w14:textId="77777777" w:rsidR="002266CE" w:rsidRPr="002175B1" w:rsidRDefault="002266CE" w:rsidP="00B24B4C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3875" w:type="pct"/>
            <w:gridSpan w:val="5"/>
            <w:vAlign w:val="center"/>
          </w:tcPr>
          <w:p w14:paraId="2A6B6261" w14:textId="77777777" w:rsidR="002266CE" w:rsidRPr="007A49EB" w:rsidRDefault="002266CE" w:rsidP="00B24B4C">
            <w:pPr>
              <w:rPr>
                <w:sz w:val="20"/>
                <w:szCs w:val="20"/>
              </w:rPr>
            </w:pPr>
          </w:p>
        </w:tc>
      </w:tr>
      <w:tr w:rsidR="002266CE" w:rsidRPr="007A49EB" w14:paraId="00AFCF51" w14:textId="77777777" w:rsidTr="00B24B4C">
        <w:trPr>
          <w:trHeight w:val="349"/>
        </w:trPr>
        <w:tc>
          <w:tcPr>
            <w:tcW w:w="1125" w:type="pct"/>
            <w:gridSpan w:val="2"/>
            <w:vAlign w:val="center"/>
          </w:tcPr>
          <w:p w14:paraId="382DDC23" w14:textId="77777777" w:rsidR="002266CE" w:rsidRPr="002175B1" w:rsidRDefault="002266CE" w:rsidP="00B24B4C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75B1">
              <w:rPr>
                <w:b/>
                <w:sz w:val="20"/>
                <w:szCs w:val="20"/>
              </w:rPr>
              <w:t>с указанием кода города</w:t>
            </w:r>
          </w:p>
        </w:tc>
        <w:tc>
          <w:tcPr>
            <w:tcW w:w="880" w:type="pct"/>
            <w:gridSpan w:val="2"/>
            <w:vAlign w:val="center"/>
          </w:tcPr>
          <w:p w14:paraId="5262FD83" w14:textId="77777777" w:rsidR="002266CE" w:rsidRPr="007A49EB" w:rsidRDefault="002266CE" w:rsidP="00B24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3AA4596A" w14:textId="77777777" w:rsidR="002266CE" w:rsidRPr="007A49EB" w:rsidRDefault="002266CE" w:rsidP="00B24B4C">
            <w:pPr>
              <w:rPr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  <w:lang w:val="en-US"/>
              </w:rPr>
              <w:t>E</w:t>
            </w:r>
            <w:r w:rsidRPr="006E08B3">
              <w:rPr>
                <w:b/>
                <w:sz w:val="20"/>
                <w:szCs w:val="20"/>
              </w:rPr>
              <w:t>-</w:t>
            </w:r>
            <w:r w:rsidRPr="002175B1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222" w:type="pct"/>
            <w:vAlign w:val="center"/>
          </w:tcPr>
          <w:p w14:paraId="4E0714A5" w14:textId="77777777" w:rsidR="002266CE" w:rsidRPr="007A49EB" w:rsidRDefault="002266CE" w:rsidP="00B24B4C">
            <w:pPr>
              <w:jc w:val="center"/>
              <w:rPr>
                <w:sz w:val="20"/>
                <w:szCs w:val="20"/>
              </w:rPr>
            </w:pPr>
          </w:p>
        </w:tc>
      </w:tr>
      <w:tr w:rsidR="002266CE" w:rsidRPr="007A49EB" w14:paraId="645C8D6B" w14:textId="77777777" w:rsidTr="00B24B4C">
        <w:trPr>
          <w:trHeight w:val="297"/>
        </w:trPr>
        <w:tc>
          <w:tcPr>
            <w:tcW w:w="327" w:type="pct"/>
            <w:vAlign w:val="center"/>
          </w:tcPr>
          <w:p w14:paraId="73B113F0" w14:textId="77777777" w:rsidR="002266CE" w:rsidRPr="002175B1" w:rsidRDefault="002266CE" w:rsidP="00B24B4C">
            <w:pPr>
              <w:ind w:right="-108"/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798" w:type="pct"/>
            <w:vAlign w:val="center"/>
          </w:tcPr>
          <w:p w14:paraId="6B56E342" w14:textId="77777777" w:rsidR="002266CE" w:rsidRPr="007A49EB" w:rsidRDefault="002266CE" w:rsidP="00B24B4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F595721" w14:textId="77777777" w:rsidR="002266CE" w:rsidRPr="002175B1" w:rsidRDefault="002266CE" w:rsidP="00B24B4C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КПП</w:t>
            </w:r>
          </w:p>
        </w:tc>
        <w:tc>
          <w:tcPr>
            <w:tcW w:w="549" w:type="pct"/>
            <w:vAlign w:val="center"/>
          </w:tcPr>
          <w:p w14:paraId="21708C72" w14:textId="77777777" w:rsidR="002266CE" w:rsidRPr="007A49EB" w:rsidRDefault="002266CE" w:rsidP="00B24B4C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75C8A3D6" w14:textId="77777777" w:rsidR="002266CE" w:rsidRPr="002175B1" w:rsidRDefault="002266CE" w:rsidP="00B24B4C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245" w:type="pct"/>
            <w:gridSpan w:val="2"/>
            <w:vAlign w:val="center"/>
          </w:tcPr>
          <w:p w14:paraId="2D425250" w14:textId="77777777" w:rsidR="002266CE" w:rsidRPr="007A49EB" w:rsidRDefault="002266CE" w:rsidP="00B24B4C">
            <w:pPr>
              <w:rPr>
                <w:sz w:val="20"/>
                <w:szCs w:val="20"/>
              </w:rPr>
            </w:pPr>
            <w:r w:rsidRPr="00CA60A9">
              <w:rPr>
                <w:sz w:val="20"/>
                <w:szCs w:val="20"/>
              </w:rPr>
              <w:t xml:space="preserve">  </w:t>
            </w:r>
          </w:p>
        </w:tc>
      </w:tr>
    </w:tbl>
    <w:p w14:paraId="4DAA3137" w14:textId="77777777" w:rsidR="002266CE" w:rsidRPr="00747389" w:rsidRDefault="002266CE" w:rsidP="002266CE">
      <w:pPr>
        <w:spacing w:line="240" w:lineRule="atLeast"/>
        <w:jc w:val="center"/>
        <w:rPr>
          <w:b/>
          <w:sz w:val="20"/>
          <w:szCs w:val="20"/>
        </w:rPr>
      </w:pPr>
      <w:r w:rsidRPr="00747389">
        <w:rPr>
          <w:b/>
          <w:sz w:val="20"/>
          <w:szCs w:val="20"/>
        </w:rPr>
        <w:t>Банковские реквизиты</w:t>
      </w:r>
      <w:r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127"/>
        <w:gridCol w:w="1097"/>
        <w:gridCol w:w="622"/>
        <w:gridCol w:w="2224"/>
        <w:gridCol w:w="650"/>
        <w:gridCol w:w="3876"/>
      </w:tblGrid>
      <w:tr w:rsidR="002266CE" w:rsidRPr="007A49EB" w14:paraId="51B5E059" w14:textId="77777777" w:rsidTr="00B24B4C">
        <w:trPr>
          <w:trHeight w:val="424"/>
        </w:trPr>
        <w:tc>
          <w:tcPr>
            <w:tcW w:w="846" w:type="pct"/>
            <w:gridSpan w:val="2"/>
            <w:vAlign w:val="center"/>
          </w:tcPr>
          <w:p w14:paraId="152EE1AD" w14:textId="77777777" w:rsidR="002266CE" w:rsidRPr="002175B1" w:rsidRDefault="002266CE" w:rsidP="00B24B4C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Название банка</w:t>
            </w:r>
          </w:p>
        </w:tc>
        <w:tc>
          <w:tcPr>
            <w:tcW w:w="4154" w:type="pct"/>
            <w:gridSpan w:val="5"/>
            <w:vAlign w:val="center"/>
          </w:tcPr>
          <w:p w14:paraId="42946365" w14:textId="77777777" w:rsidR="002266CE" w:rsidRPr="007A49EB" w:rsidRDefault="002266CE" w:rsidP="00B24B4C">
            <w:pPr>
              <w:rPr>
                <w:sz w:val="20"/>
                <w:szCs w:val="20"/>
              </w:rPr>
            </w:pPr>
          </w:p>
        </w:tc>
      </w:tr>
      <w:tr w:rsidR="002266CE" w:rsidRPr="007A49EB" w14:paraId="30573340" w14:textId="77777777" w:rsidTr="00B24B4C">
        <w:trPr>
          <w:trHeight w:val="382"/>
        </w:trPr>
        <w:tc>
          <w:tcPr>
            <w:tcW w:w="293" w:type="pct"/>
            <w:vAlign w:val="center"/>
          </w:tcPr>
          <w:p w14:paraId="496C9B2F" w14:textId="77777777" w:rsidR="002266CE" w:rsidRPr="002175B1" w:rsidRDefault="002266CE" w:rsidP="00B24B4C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Р/сч</w:t>
            </w:r>
          </w:p>
        </w:tc>
        <w:tc>
          <w:tcPr>
            <w:tcW w:w="1091" w:type="pct"/>
            <w:gridSpan w:val="2"/>
            <w:vAlign w:val="center"/>
          </w:tcPr>
          <w:p w14:paraId="668A46A5" w14:textId="77777777" w:rsidR="002266CE" w:rsidRPr="007A49EB" w:rsidRDefault="002266CE" w:rsidP="00B24B4C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61C50959" w14:textId="77777777" w:rsidR="002266CE" w:rsidRPr="002175B1" w:rsidRDefault="002266CE" w:rsidP="00B24B4C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К/сч</w:t>
            </w:r>
          </w:p>
        </w:tc>
        <w:tc>
          <w:tcPr>
            <w:tcW w:w="1091" w:type="pct"/>
            <w:vAlign w:val="center"/>
          </w:tcPr>
          <w:p w14:paraId="5F047A44" w14:textId="77777777" w:rsidR="002266CE" w:rsidRPr="007A49EB" w:rsidRDefault="002266CE" w:rsidP="00B24B4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9D361DD" w14:textId="77777777" w:rsidR="002266CE" w:rsidRPr="002175B1" w:rsidRDefault="002266CE" w:rsidP="00B24B4C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БИК</w:t>
            </w:r>
          </w:p>
        </w:tc>
        <w:tc>
          <w:tcPr>
            <w:tcW w:w="1901" w:type="pct"/>
            <w:vAlign w:val="center"/>
          </w:tcPr>
          <w:p w14:paraId="4D5E28FC" w14:textId="77777777" w:rsidR="002266CE" w:rsidRPr="007A49EB" w:rsidRDefault="002266CE" w:rsidP="00B24B4C">
            <w:pPr>
              <w:rPr>
                <w:sz w:val="20"/>
                <w:szCs w:val="20"/>
              </w:rPr>
            </w:pPr>
          </w:p>
        </w:tc>
      </w:tr>
    </w:tbl>
    <w:p w14:paraId="1C55E0B7" w14:textId="77777777" w:rsidR="002266CE" w:rsidRPr="00AA0DF1" w:rsidRDefault="002266CE" w:rsidP="002266CE">
      <w:pPr>
        <w:rPr>
          <w:sz w:val="14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4220"/>
        <w:gridCol w:w="3287"/>
      </w:tblGrid>
      <w:tr w:rsidR="002266CE" w:rsidRPr="002175B1" w14:paraId="7BAE9F58" w14:textId="77777777" w:rsidTr="00B24B4C">
        <w:trPr>
          <w:trHeight w:val="275"/>
        </w:trPr>
        <w:tc>
          <w:tcPr>
            <w:tcW w:w="1318" w:type="pct"/>
            <w:vAlign w:val="center"/>
          </w:tcPr>
          <w:p w14:paraId="259A8461" w14:textId="77777777" w:rsidR="002266CE" w:rsidRPr="002175B1" w:rsidRDefault="002266CE" w:rsidP="00B24B4C">
            <w:pPr>
              <w:jc w:val="center"/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Должность руководителя</w:t>
            </w:r>
          </w:p>
        </w:tc>
        <w:tc>
          <w:tcPr>
            <w:tcW w:w="2070" w:type="pct"/>
            <w:vAlign w:val="center"/>
          </w:tcPr>
          <w:p w14:paraId="33D5440C" w14:textId="77777777" w:rsidR="002266CE" w:rsidRPr="002175B1" w:rsidRDefault="002266CE" w:rsidP="00B24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612" w:type="pct"/>
            <w:vAlign w:val="center"/>
          </w:tcPr>
          <w:p w14:paraId="17A04CCA" w14:textId="77777777" w:rsidR="002266CE" w:rsidRPr="002175B1" w:rsidRDefault="002266CE" w:rsidP="00B24B4C">
            <w:pPr>
              <w:jc w:val="center"/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Действует на основани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F3A62">
              <w:rPr>
                <w:b/>
                <w:spacing w:val="-4"/>
                <w:sz w:val="20"/>
                <w:szCs w:val="20"/>
              </w:rPr>
              <w:t>доверенности</w:t>
            </w:r>
            <w:r>
              <w:rPr>
                <w:b/>
                <w:spacing w:val="-4"/>
                <w:sz w:val="20"/>
                <w:szCs w:val="20"/>
              </w:rPr>
              <w:t xml:space="preserve"> (номер, дата) </w:t>
            </w:r>
            <w:r w:rsidRPr="00CF3A62">
              <w:rPr>
                <w:b/>
                <w:spacing w:val="-4"/>
                <w:sz w:val="20"/>
                <w:szCs w:val="20"/>
              </w:rPr>
              <w:t>или Устава</w:t>
            </w:r>
          </w:p>
        </w:tc>
      </w:tr>
      <w:tr w:rsidR="002266CE" w:rsidRPr="007A49EB" w14:paraId="7DC5D59E" w14:textId="77777777" w:rsidTr="00B24B4C">
        <w:trPr>
          <w:trHeight w:val="432"/>
        </w:trPr>
        <w:tc>
          <w:tcPr>
            <w:tcW w:w="1318" w:type="pct"/>
            <w:vAlign w:val="center"/>
          </w:tcPr>
          <w:p w14:paraId="7523FB7C" w14:textId="77777777" w:rsidR="002266CE" w:rsidRPr="00662129" w:rsidRDefault="002266CE" w:rsidP="00B24B4C">
            <w:pPr>
              <w:jc w:val="center"/>
              <w:rPr>
                <w:b/>
                <w:sz w:val="20"/>
                <w:szCs w:val="20"/>
              </w:rPr>
            </w:pPr>
            <w:r w:rsidRPr="00662129"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2070" w:type="pct"/>
            <w:vAlign w:val="center"/>
          </w:tcPr>
          <w:p w14:paraId="0073C275" w14:textId="77777777" w:rsidR="002266CE" w:rsidRPr="00CF3A62" w:rsidRDefault="002266CE" w:rsidP="00B24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14:paraId="73F7A019" w14:textId="77777777" w:rsidR="002266CE" w:rsidRPr="00CF3A62" w:rsidRDefault="002266CE" w:rsidP="00B24B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A1016A" w14:textId="77777777" w:rsidR="002266CE" w:rsidRPr="00FD4D7D" w:rsidRDefault="002266CE" w:rsidP="002266CE">
      <w:pPr>
        <w:rPr>
          <w:sz w:val="14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3001"/>
        <w:gridCol w:w="1443"/>
        <w:gridCol w:w="1574"/>
        <w:gridCol w:w="1513"/>
        <w:gridCol w:w="2153"/>
      </w:tblGrid>
      <w:tr w:rsidR="002266CE" w:rsidRPr="002175B1" w14:paraId="635EF217" w14:textId="77777777" w:rsidTr="00B24B4C">
        <w:trPr>
          <w:trHeight w:val="340"/>
        </w:trPr>
        <w:tc>
          <w:tcPr>
            <w:tcW w:w="250" w:type="pct"/>
            <w:vAlign w:val="center"/>
          </w:tcPr>
          <w:p w14:paraId="20C01275" w14:textId="77777777" w:rsidR="002266CE" w:rsidRPr="00894C29" w:rsidRDefault="002266CE" w:rsidP="00B24B4C">
            <w:pPr>
              <w:jc w:val="center"/>
              <w:rPr>
                <w:b/>
                <w:sz w:val="19"/>
                <w:szCs w:val="19"/>
              </w:rPr>
            </w:pPr>
            <w:r w:rsidRPr="00894C29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1472" w:type="pct"/>
            <w:vAlign w:val="center"/>
          </w:tcPr>
          <w:p w14:paraId="0390C8E8" w14:textId="77777777" w:rsidR="002266CE" w:rsidRDefault="002266CE" w:rsidP="00B24B4C">
            <w:pPr>
              <w:jc w:val="center"/>
              <w:rPr>
                <w:b/>
                <w:sz w:val="19"/>
                <w:szCs w:val="19"/>
              </w:rPr>
            </w:pPr>
            <w:r w:rsidRPr="00894C29">
              <w:rPr>
                <w:b/>
                <w:sz w:val="19"/>
                <w:szCs w:val="19"/>
              </w:rPr>
              <w:t>Фамилия</w:t>
            </w:r>
            <w:r>
              <w:rPr>
                <w:b/>
                <w:sz w:val="19"/>
                <w:szCs w:val="19"/>
              </w:rPr>
              <w:t xml:space="preserve"> и</w:t>
            </w:r>
            <w:r w:rsidRPr="00894C29">
              <w:rPr>
                <w:b/>
                <w:sz w:val="19"/>
                <w:szCs w:val="19"/>
              </w:rPr>
              <w:t>мя</w:t>
            </w:r>
            <w:r>
              <w:rPr>
                <w:b/>
                <w:sz w:val="19"/>
                <w:szCs w:val="19"/>
              </w:rPr>
              <w:t xml:space="preserve"> о</w:t>
            </w:r>
            <w:r w:rsidRPr="00894C29">
              <w:rPr>
                <w:b/>
                <w:sz w:val="19"/>
                <w:szCs w:val="19"/>
              </w:rPr>
              <w:t>тчество</w:t>
            </w:r>
          </w:p>
          <w:p w14:paraId="64781ACF" w14:textId="77777777" w:rsidR="002266CE" w:rsidRPr="00894C29" w:rsidRDefault="002266CE" w:rsidP="00B24B4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обучаемых</w:t>
            </w:r>
          </w:p>
        </w:tc>
        <w:tc>
          <w:tcPr>
            <w:tcW w:w="708" w:type="pct"/>
            <w:vAlign w:val="center"/>
          </w:tcPr>
          <w:p w14:paraId="6EA96FAE" w14:textId="77777777" w:rsidR="002266CE" w:rsidRPr="00A075E7" w:rsidRDefault="002266CE" w:rsidP="00B24B4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СНИЛС</w:t>
            </w:r>
          </w:p>
        </w:tc>
        <w:tc>
          <w:tcPr>
            <w:tcW w:w="772" w:type="pct"/>
            <w:vAlign w:val="center"/>
          </w:tcPr>
          <w:p w14:paraId="752E6968" w14:textId="77777777" w:rsidR="002266CE" w:rsidRPr="00894C29" w:rsidRDefault="002266CE" w:rsidP="00B24B4C">
            <w:pPr>
              <w:jc w:val="center"/>
              <w:rPr>
                <w:b/>
                <w:sz w:val="19"/>
                <w:szCs w:val="19"/>
              </w:rPr>
            </w:pPr>
            <w:r w:rsidRPr="00894C29">
              <w:rPr>
                <w:b/>
                <w:sz w:val="19"/>
                <w:szCs w:val="19"/>
              </w:rPr>
              <w:t>Должность</w:t>
            </w:r>
          </w:p>
        </w:tc>
        <w:tc>
          <w:tcPr>
            <w:tcW w:w="742" w:type="pct"/>
            <w:vAlign w:val="center"/>
          </w:tcPr>
          <w:p w14:paraId="108EBD16" w14:textId="77777777" w:rsidR="002266CE" w:rsidRPr="00DE7EE0" w:rsidRDefault="002266CE" w:rsidP="00B24B4C">
            <w:pPr>
              <w:ind w:left="-108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>Номер программы. Приложение</w:t>
            </w:r>
          </w:p>
        </w:tc>
        <w:tc>
          <w:tcPr>
            <w:tcW w:w="1056" w:type="pct"/>
            <w:vAlign w:val="center"/>
          </w:tcPr>
          <w:p w14:paraId="4EF8A3AC" w14:textId="77777777" w:rsidR="002266CE" w:rsidRPr="00D24205" w:rsidRDefault="002266CE" w:rsidP="00B24B4C">
            <w:pPr>
              <w:ind w:left="-108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24205">
              <w:rPr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D24205">
              <w:rPr>
                <w:b/>
                <w:bCs/>
                <w:iCs/>
                <w:sz w:val="20"/>
                <w:szCs w:val="20"/>
              </w:rPr>
              <w:t>-mail</w:t>
            </w:r>
          </w:p>
          <w:p w14:paraId="33ABDD8B" w14:textId="77777777" w:rsidR="002266CE" w:rsidRPr="00726DB4" w:rsidRDefault="002266CE" w:rsidP="00B24B4C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726DB4">
              <w:rPr>
                <w:b/>
                <w:bCs/>
                <w:iCs/>
                <w:sz w:val="16"/>
                <w:szCs w:val="16"/>
              </w:rPr>
              <w:t>(для дистанционного обучения)</w:t>
            </w:r>
          </w:p>
        </w:tc>
      </w:tr>
      <w:tr w:rsidR="002266CE" w:rsidRPr="007A49EB" w14:paraId="280B22BC" w14:textId="77777777" w:rsidTr="00B24B4C">
        <w:trPr>
          <w:trHeight w:val="415"/>
        </w:trPr>
        <w:tc>
          <w:tcPr>
            <w:tcW w:w="250" w:type="pct"/>
            <w:vAlign w:val="center"/>
          </w:tcPr>
          <w:p w14:paraId="4C7A38F7" w14:textId="77777777" w:rsidR="002266CE" w:rsidRPr="007A49EB" w:rsidRDefault="002266CE" w:rsidP="00B24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2" w:type="pct"/>
            <w:vAlign w:val="center"/>
          </w:tcPr>
          <w:p w14:paraId="07E8490E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 Иван Иванович</w:t>
            </w:r>
          </w:p>
        </w:tc>
        <w:tc>
          <w:tcPr>
            <w:tcW w:w="708" w:type="pct"/>
            <w:vAlign w:val="center"/>
          </w:tcPr>
          <w:p w14:paraId="75475215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14:paraId="4C24F214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Старпом</w:t>
            </w:r>
          </w:p>
        </w:tc>
        <w:tc>
          <w:tcPr>
            <w:tcW w:w="742" w:type="pct"/>
            <w:vAlign w:val="center"/>
          </w:tcPr>
          <w:p w14:paraId="4067CC3F" w14:textId="77777777" w:rsidR="002266CE" w:rsidRPr="007A49EB" w:rsidRDefault="002266CE" w:rsidP="00B24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3(9,11,15), 4,5</w:t>
            </w:r>
          </w:p>
        </w:tc>
        <w:tc>
          <w:tcPr>
            <w:tcW w:w="1056" w:type="pct"/>
            <w:vAlign w:val="center"/>
          </w:tcPr>
          <w:p w14:paraId="691364B3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</w:p>
        </w:tc>
      </w:tr>
      <w:tr w:rsidR="002266CE" w:rsidRPr="007A49EB" w14:paraId="0CC912DD" w14:textId="77777777" w:rsidTr="00B24B4C">
        <w:trPr>
          <w:trHeight w:val="415"/>
        </w:trPr>
        <w:tc>
          <w:tcPr>
            <w:tcW w:w="250" w:type="pct"/>
            <w:vAlign w:val="center"/>
          </w:tcPr>
          <w:p w14:paraId="4E405BDD" w14:textId="77777777" w:rsidR="002266CE" w:rsidRPr="006E08B3" w:rsidRDefault="002266CE" w:rsidP="00B24B4C">
            <w:pPr>
              <w:jc w:val="center"/>
              <w:rPr>
                <w:sz w:val="20"/>
                <w:szCs w:val="20"/>
              </w:rPr>
            </w:pPr>
            <w:r w:rsidRPr="006E08B3">
              <w:rPr>
                <w:sz w:val="20"/>
                <w:szCs w:val="20"/>
              </w:rPr>
              <w:t>2</w:t>
            </w:r>
          </w:p>
        </w:tc>
        <w:tc>
          <w:tcPr>
            <w:tcW w:w="1472" w:type="pct"/>
            <w:vAlign w:val="center"/>
          </w:tcPr>
          <w:p w14:paraId="161117C3" w14:textId="77777777" w:rsidR="002266C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8C94B97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14:paraId="4D6598BA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42" w:type="pct"/>
          </w:tcPr>
          <w:p w14:paraId="4DA0EC3D" w14:textId="77777777" w:rsidR="002266CE" w:rsidRPr="008432BD" w:rsidRDefault="002266CE" w:rsidP="00B24B4C">
            <w:pPr>
              <w:rPr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3193C3BE" w14:textId="77777777" w:rsidR="002266CE" w:rsidRPr="006E08B3" w:rsidRDefault="002266CE" w:rsidP="00B24B4C">
            <w:pPr>
              <w:rPr>
                <w:b/>
                <w:sz w:val="20"/>
                <w:szCs w:val="20"/>
              </w:rPr>
            </w:pPr>
          </w:p>
        </w:tc>
      </w:tr>
      <w:tr w:rsidR="002266CE" w:rsidRPr="007A49EB" w14:paraId="4A125003" w14:textId="77777777" w:rsidTr="00B24B4C">
        <w:trPr>
          <w:trHeight w:val="415"/>
        </w:trPr>
        <w:tc>
          <w:tcPr>
            <w:tcW w:w="250" w:type="pct"/>
            <w:vAlign w:val="center"/>
          </w:tcPr>
          <w:p w14:paraId="18E55CAA" w14:textId="77777777" w:rsidR="002266CE" w:rsidRPr="006E08B3" w:rsidRDefault="002266CE" w:rsidP="00B24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2" w:type="pct"/>
            <w:vAlign w:val="center"/>
          </w:tcPr>
          <w:p w14:paraId="322097F6" w14:textId="77777777" w:rsidR="002266C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77286AB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14:paraId="6FA520D7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42" w:type="pct"/>
          </w:tcPr>
          <w:p w14:paraId="2CE9C654" w14:textId="77777777" w:rsidR="002266CE" w:rsidRPr="008432BD" w:rsidRDefault="002266CE" w:rsidP="00B24B4C">
            <w:pPr>
              <w:rPr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1F6A3F7D" w14:textId="77777777" w:rsidR="002266CE" w:rsidRPr="006E08B3" w:rsidRDefault="002266CE" w:rsidP="00B24B4C">
            <w:pPr>
              <w:rPr>
                <w:b/>
                <w:sz w:val="20"/>
                <w:szCs w:val="20"/>
              </w:rPr>
            </w:pPr>
          </w:p>
        </w:tc>
      </w:tr>
      <w:tr w:rsidR="002266CE" w:rsidRPr="007A49EB" w14:paraId="0CAE0EF4" w14:textId="77777777" w:rsidTr="00B24B4C">
        <w:trPr>
          <w:trHeight w:val="415"/>
        </w:trPr>
        <w:tc>
          <w:tcPr>
            <w:tcW w:w="250" w:type="pct"/>
            <w:vAlign w:val="center"/>
          </w:tcPr>
          <w:p w14:paraId="3B94665F" w14:textId="77777777" w:rsidR="002266CE" w:rsidRPr="006E08B3" w:rsidRDefault="002266CE" w:rsidP="00B24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2" w:type="pct"/>
            <w:vAlign w:val="center"/>
          </w:tcPr>
          <w:p w14:paraId="472817D6" w14:textId="77777777" w:rsidR="002266C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82757F6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14:paraId="486675CC" w14:textId="77777777" w:rsidR="002266CE" w:rsidRPr="007962FE" w:rsidRDefault="002266CE" w:rsidP="00B24B4C">
            <w:pPr>
              <w:rPr>
                <w:b/>
                <w:sz w:val="20"/>
                <w:szCs w:val="20"/>
              </w:rPr>
            </w:pPr>
          </w:p>
        </w:tc>
        <w:tc>
          <w:tcPr>
            <w:tcW w:w="742" w:type="pct"/>
          </w:tcPr>
          <w:p w14:paraId="1DC1EF80" w14:textId="77777777" w:rsidR="002266CE" w:rsidRPr="008432BD" w:rsidRDefault="002266CE" w:rsidP="00B24B4C">
            <w:pPr>
              <w:rPr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340DB38E" w14:textId="77777777" w:rsidR="002266CE" w:rsidRPr="006E08B3" w:rsidRDefault="002266CE" w:rsidP="00B24B4C">
            <w:pPr>
              <w:rPr>
                <w:b/>
                <w:sz w:val="20"/>
                <w:szCs w:val="20"/>
              </w:rPr>
            </w:pPr>
          </w:p>
        </w:tc>
      </w:tr>
    </w:tbl>
    <w:p w14:paraId="0C805B3E" w14:textId="77777777" w:rsidR="002266CE" w:rsidRDefault="002266CE" w:rsidP="002266CE">
      <w:pPr>
        <w:rPr>
          <w:b/>
          <w:sz w:val="14"/>
          <w:szCs w:val="16"/>
        </w:rPr>
      </w:pPr>
    </w:p>
    <w:p w14:paraId="333920A2" w14:textId="77777777" w:rsidR="002266CE" w:rsidRPr="00AA0DF1" w:rsidRDefault="002266CE" w:rsidP="002266CE">
      <w:pPr>
        <w:rPr>
          <w:b/>
          <w:sz w:val="14"/>
          <w:szCs w:val="16"/>
        </w:rPr>
      </w:pPr>
    </w:p>
    <w:p w14:paraId="31A5A8CA" w14:textId="77777777" w:rsidR="002266CE" w:rsidRDefault="002266CE" w:rsidP="002266CE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D618CF">
        <w:rPr>
          <w:b/>
          <w:sz w:val="18"/>
          <w:szCs w:val="18"/>
        </w:rPr>
        <w:t>Специалист организации, ответственный за обучение:</w:t>
      </w:r>
    </w:p>
    <w:p w14:paraId="3B49213A" w14:textId="77777777" w:rsidR="002266CE" w:rsidRPr="00D618CF" w:rsidRDefault="002266CE" w:rsidP="002266CE">
      <w:pPr>
        <w:outlineLvl w:val="0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8119"/>
      </w:tblGrid>
      <w:tr w:rsidR="002266CE" w:rsidRPr="006E08B3" w14:paraId="3F34D596" w14:textId="77777777" w:rsidTr="00B24B4C">
        <w:trPr>
          <w:trHeight w:val="340"/>
        </w:trPr>
        <w:tc>
          <w:tcPr>
            <w:tcW w:w="1018" w:type="pct"/>
            <w:vAlign w:val="center"/>
          </w:tcPr>
          <w:p w14:paraId="7F8C91B9" w14:textId="77777777" w:rsidR="002266CE" w:rsidRDefault="002266CE" w:rsidP="00B24B4C">
            <w:pPr>
              <w:rPr>
                <w:b/>
                <w:sz w:val="20"/>
                <w:szCs w:val="20"/>
              </w:rPr>
            </w:pPr>
            <w:r w:rsidRPr="006E08B3">
              <w:rPr>
                <w:b/>
                <w:sz w:val="20"/>
                <w:szCs w:val="20"/>
              </w:rPr>
              <w:t xml:space="preserve">Фамилия, имя, </w:t>
            </w:r>
          </w:p>
          <w:p w14:paraId="4EBF5660" w14:textId="77777777" w:rsidR="002266CE" w:rsidRPr="006E08B3" w:rsidRDefault="002266CE" w:rsidP="00B24B4C">
            <w:pPr>
              <w:rPr>
                <w:b/>
                <w:sz w:val="20"/>
                <w:szCs w:val="20"/>
              </w:rPr>
            </w:pPr>
            <w:r w:rsidRPr="006E08B3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3982" w:type="pct"/>
            <w:vAlign w:val="center"/>
          </w:tcPr>
          <w:p w14:paraId="1D617792" w14:textId="77777777" w:rsidR="002266CE" w:rsidRPr="006E08B3" w:rsidRDefault="002266CE" w:rsidP="00B24B4C">
            <w:pPr>
              <w:rPr>
                <w:sz w:val="20"/>
                <w:szCs w:val="20"/>
              </w:rPr>
            </w:pPr>
          </w:p>
        </w:tc>
      </w:tr>
      <w:tr w:rsidR="002266CE" w:rsidRPr="006E08B3" w14:paraId="1945C99B" w14:textId="77777777" w:rsidTr="00B24B4C">
        <w:trPr>
          <w:trHeight w:val="278"/>
        </w:trPr>
        <w:tc>
          <w:tcPr>
            <w:tcW w:w="1018" w:type="pct"/>
            <w:vAlign w:val="center"/>
          </w:tcPr>
          <w:p w14:paraId="68F2A226" w14:textId="77777777" w:rsidR="002266CE" w:rsidRPr="006E08B3" w:rsidRDefault="002266CE" w:rsidP="00B24B4C">
            <w:pPr>
              <w:rPr>
                <w:b/>
                <w:sz w:val="20"/>
                <w:szCs w:val="20"/>
              </w:rPr>
            </w:pPr>
            <w:r w:rsidRPr="006E08B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82" w:type="pct"/>
            <w:vAlign w:val="center"/>
          </w:tcPr>
          <w:p w14:paraId="3F4370A9" w14:textId="77777777" w:rsidR="002266CE" w:rsidRPr="006E08B3" w:rsidRDefault="002266CE" w:rsidP="00B24B4C">
            <w:pPr>
              <w:rPr>
                <w:sz w:val="20"/>
                <w:szCs w:val="20"/>
              </w:rPr>
            </w:pPr>
          </w:p>
        </w:tc>
      </w:tr>
      <w:tr w:rsidR="002266CE" w:rsidRPr="006E08B3" w14:paraId="31BB58A6" w14:textId="77777777" w:rsidTr="00B24B4C">
        <w:trPr>
          <w:trHeight w:val="126"/>
        </w:trPr>
        <w:tc>
          <w:tcPr>
            <w:tcW w:w="1018" w:type="pct"/>
            <w:vAlign w:val="center"/>
          </w:tcPr>
          <w:p w14:paraId="2553FA5B" w14:textId="77777777" w:rsidR="002266CE" w:rsidRPr="006E08B3" w:rsidRDefault="002266CE" w:rsidP="00B24B4C">
            <w:pPr>
              <w:ind w:left="-57" w:right="-57"/>
              <w:rPr>
                <w:b/>
                <w:sz w:val="20"/>
                <w:szCs w:val="20"/>
              </w:rPr>
            </w:pPr>
            <w:r w:rsidRPr="006E08B3">
              <w:rPr>
                <w:b/>
                <w:sz w:val="20"/>
                <w:szCs w:val="20"/>
              </w:rPr>
              <w:t xml:space="preserve">Телефон, </w:t>
            </w:r>
            <w:r w:rsidRPr="006E08B3">
              <w:rPr>
                <w:b/>
                <w:sz w:val="20"/>
                <w:szCs w:val="20"/>
                <w:lang w:val="en-US"/>
              </w:rPr>
              <w:t>E-</w:t>
            </w:r>
            <w:r>
              <w:rPr>
                <w:b/>
                <w:sz w:val="20"/>
                <w:szCs w:val="20"/>
                <w:lang w:val="en-US"/>
              </w:rPr>
              <w:t>m</w:t>
            </w:r>
            <w:r w:rsidRPr="006E08B3">
              <w:rPr>
                <w:b/>
                <w:sz w:val="20"/>
                <w:szCs w:val="20"/>
                <w:lang w:val="en-US"/>
              </w:rPr>
              <w:t>ail</w:t>
            </w:r>
          </w:p>
        </w:tc>
        <w:tc>
          <w:tcPr>
            <w:tcW w:w="3982" w:type="pct"/>
            <w:vAlign w:val="center"/>
          </w:tcPr>
          <w:p w14:paraId="21B82DA2" w14:textId="77777777" w:rsidR="002266CE" w:rsidRPr="006E08B3" w:rsidRDefault="002266CE" w:rsidP="00B24B4C">
            <w:pPr>
              <w:rPr>
                <w:sz w:val="20"/>
                <w:szCs w:val="20"/>
              </w:rPr>
            </w:pPr>
          </w:p>
        </w:tc>
      </w:tr>
    </w:tbl>
    <w:p w14:paraId="7B44A601" w14:textId="77777777" w:rsidR="002266CE" w:rsidRDefault="002266CE" w:rsidP="002266CE">
      <w:pPr>
        <w:rPr>
          <w:bCs/>
          <w:sz w:val="20"/>
          <w:szCs w:val="20"/>
        </w:rPr>
      </w:pPr>
      <w:r w:rsidRPr="00726DB4">
        <w:rPr>
          <w:bCs/>
          <w:sz w:val="20"/>
          <w:szCs w:val="20"/>
        </w:rPr>
        <w:t xml:space="preserve">   </w:t>
      </w:r>
    </w:p>
    <w:p w14:paraId="13A15C11" w14:textId="77777777" w:rsidR="002266CE" w:rsidRDefault="002266CE" w:rsidP="002266CE">
      <w:pPr>
        <w:rPr>
          <w:bCs/>
          <w:sz w:val="20"/>
          <w:szCs w:val="20"/>
        </w:rPr>
      </w:pPr>
    </w:p>
    <w:p w14:paraId="3055BAA3" w14:textId="77777777" w:rsidR="002266CE" w:rsidRPr="00726DB4" w:rsidRDefault="002266CE" w:rsidP="002266CE">
      <w:pPr>
        <w:rPr>
          <w:bCs/>
          <w:sz w:val="20"/>
          <w:szCs w:val="20"/>
        </w:rPr>
      </w:pPr>
      <w:r w:rsidRPr="00726DB4">
        <w:rPr>
          <w:bCs/>
          <w:sz w:val="20"/>
          <w:szCs w:val="20"/>
        </w:rPr>
        <w:t xml:space="preserve">   Условия для зачисления на обучение:</w:t>
      </w:r>
    </w:p>
    <w:p w14:paraId="63E5DD79" w14:textId="77777777" w:rsidR="002266CE" w:rsidRPr="00726DB4" w:rsidRDefault="002266CE" w:rsidP="002266CE">
      <w:pPr>
        <w:numPr>
          <w:ilvl w:val="0"/>
          <w:numId w:val="1"/>
        </w:numPr>
        <w:ind w:left="714" w:hanging="357"/>
        <w:rPr>
          <w:bCs/>
          <w:sz w:val="20"/>
          <w:szCs w:val="20"/>
        </w:rPr>
      </w:pPr>
      <w:r w:rsidRPr="00726DB4">
        <w:rPr>
          <w:bCs/>
          <w:sz w:val="20"/>
          <w:szCs w:val="20"/>
        </w:rPr>
        <w:t>Предоставление заявки и договора с подписью и печатью Заказчика.</w:t>
      </w:r>
    </w:p>
    <w:p w14:paraId="046E5822" w14:textId="77777777" w:rsidR="002266CE" w:rsidRPr="00726DB4" w:rsidRDefault="002266CE" w:rsidP="002266CE">
      <w:pPr>
        <w:numPr>
          <w:ilvl w:val="0"/>
          <w:numId w:val="1"/>
        </w:numPr>
        <w:ind w:left="714" w:hanging="357"/>
        <w:rPr>
          <w:bCs/>
          <w:sz w:val="20"/>
          <w:szCs w:val="20"/>
        </w:rPr>
      </w:pPr>
      <w:r w:rsidRPr="00726DB4">
        <w:rPr>
          <w:bCs/>
          <w:sz w:val="20"/>
          <w:szCs w:val="20"/>
        </w:rPr>
        <w:t>Поступление оплаты на расчетный счет Исполнителя.</w:t>
      </w:r>
    </w:p>
    <w:p w14:paraId="1837B66B" w14:textId="77777777" w:rsidR="002266CE" w:rsidRDefault="002266CE" w:rsidP="002266CE">
      <w:pPr>
        <w:rPr>
          <w:bCs/>
          <w:sz w:val="20"/>
          <w:szCs w:val="20"/>
        </w:rPr>
      </w:pPr>
      <w:r w:rsidRPr="00726DB4">
        <w:rPr>
          <w:bCs/>
          <w:sz w:val="20"/>
          <w:szCs w:val="20"/>
        </w:rPr>
        <w:t xml:space="preserve">     </w:t>
      </w:r>
    </w:p>
    <w:p w14:paraId="2C5DE4D7" w14:textId="77777777" w:rsidR="002266CE" w:rsidRDefault="002266CE" w:rsidP="002266CE">
      <w:pPr>
        <w:spacing w:before="120"/>
        <w:rPr>
          <w:bCs/>
          <w:sz w:val="20"/>
          <w:szCs w:val="20"/>
        </w:rPr>
      </w:pPr>
      <w:r w:rsidRPr="00726DB4">
        <w:rPr>
          <w:bCs/>
          <w:sz w:val="20"/>
          <w:szCs w:val="20"/>
        </w:rPr>
        <w:t xml:space="preserve">       Оплату услуг по настоящей заявке, согласно выставленному Исполнителем счету, гарантируем.</w:t>
      </w:r>
    </w:p>
    <w:p w14:paraId="2920C7E6" w14:textId="77777777" w:rsidR="002266CE" w:rsidRPr="00726DB4" w:rsidRDefault="002266CE" w:rsidP="002266CE">
      <w:pPr>
        <w:spacing w:before="120"/>
        <w:rPr>
          <w:bCs/>
          <w:sz w:val="20"/>
          <w:szCs w:val="20"/>
        </w:rPr>
      </w:pPr>
    </w:p>
    <w:tbl>
      <w:tblPr>
        <w:tblW w:w="0" w:type="auto"/>
        <w:tblInd w:w="401" w:type="dxa"/>
        <w:tblLook w:val="04A0" w:firstRow="1" w:lastRow="0" w:firstColumn="1" w:lastColumn="0" w:noHBand="0" w:noVBand="1"/>
      </w:tblPr>
      <w:tblGrid>
        <w:gridCol w:w="3673"/>
        <w:gridCol w:w="280"/>
        <w:gridCol w:w="2785"/>
        <w:gridCol w:w="442"/>
        <w:gridCol w:w="2623"/>
      </w:tblGrid>
      <w:tr w:rsidR="002266CE" w:rsidRPr="007A49EB" w14:paraId="5C5D88FB" w14:textId="77777777" w:rsidTr="00B24B4C">
        <w:trPr>
          <w:trHeight w:val="289"/>
        </w:trPr>
        <w:tc>
          <w:tcPr>
            <w:tcW w:w="3964" w:type="dxa"/>
            <w:tcBorders>
              <w:bottom w:val="single" w:sz="4" w:space="0" w:color="auto"/>
            </w:tcBorders>
          </w:tcPr>
          <w:p w14:paraId="69A19A71" w14:textId="77777777" w:rsidR="002266CE" w:rsidRPr="00747389" w:rsidRDefault="002266CE" w:rsidP="00B24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14:paraId="77AEE3B9" w14:textId="77777777" w:rsidR="002266CE" w:rsidRPr="007A49EB" w:rsidRDefault="002266CE" w:rsidP="00B24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B632805" w14:textId="77777777" w:rsidR="002266CE" w:rsidRPr="00747389" w:rsidRDefault="002266CE" w:rsidP="00B24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14:paraId="76030C5F" w14:textId="77777777" w:rsidR="002266CE" w:rsidRPr="007A49EB" w:rsidRDefault="002266CE" w:rsidP="00B24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6DFEA06E" w14:textId="77777777" w:rsidR="002266CE" w:rsidRPr="00747389" w:rsidRDefault="002266CE" w:rsidP="00B24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6CE" w:rsidRPr="00D618CF" w14:paraId="0D5183B7" w14:textId="77777777" w:rsidTr="00B24B4C">
        <w:trPr>
          <w:trHeight w:val="231"/>
        </w:trPr>
        <w:tc>
          <w:tcPr>
            <w:tcW w:w="3964" w:type="dxa"/>
            <w:tcBorders>
              <w:top w:val="single" w:sz="4" w:space="0" w:color="auto"/>
            </w:tcBorders>
          </w:tcPr>
          <w:p w14:paraId="0B5CEA1E" w14:textId="77777777" w:rsidR="002266CE" w:rsidRPr="00D618CF" w:rsidRDefault="002266CE" w:rsidP="00B24B4C">
            <w:pPr>
              <w:spacing w:after="240"/>
              <w:jc w:val="center"/>
              <w:rPr>
                <w:sz w:val="14"/>
                <w:szCs w:val="14"/>
              </w:rPr>
            </w:pPr>
            <w:r w:rsidRPr="00D618CF">
              <w:rPr>
                <w:sz w:val="14"/>
                <w:szCs w:val="14"/>
              </w:rPr>
              <w:t>(должность руководителя)</w:t>
            </w:r>
          </w:p>
        </w:tc>
        <w:tc>
          <w:tcPr>
            <w:tcW w:w="285" w:type="dxa"/>
          </w:tcPr>
          <w:p w14:paraId="068E27B7" w14:textId="77777777" w:rsidR="002266CE" w:rsidRPr="00D618CF" w:rsidRDefault="002266CE" w:rsidP="00B24B4C">
            <w:pPr>
              <w:spacing w:after="240"/>
              <w:jc w:val="center"/>
              <w:rPr>
                <w:sz w:val="14"/>
                <w:szCs w:val="14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</w:tcPr>
          <w:p w14:paraId="16964E68" w14:textId="77777777" w:rsidR="002266CE" w:rsidRPr="00D618CF" w:rsidRDefault="002266CE" w:rsidP="00B24B4C">
            <w:pPr>
              <w:spacing w:after="240"/>
              <w:jc w:val="center"/>
              <w:rPr>
                <w:sz w:val="14"/>
                <w:szCs w:val="14"/>
              </w:rPr>
            </w:pPr>
            <w:r w:rsidRPr="00D618CF">
              <w:rPr>
                <w:sz w:val="14"/>
                <w:szCs w:val="14"/>
              </w:rPr>
              <w:t>(подпись)</w:t>
            </w:r>
          </w:p>
        </w:tc>
        <w:tc>
          <w:tcPr>
            <w:tcW w:w="463" w:type="dxa"/>
          </w:tcPr>
          <w:p w14:paraId="1F4AA4BB" w14:textId="77777777" w:rsidR="002266CE" w:rsidRPr="00D618CF" w:rsidRDefault="002266CE" w:rsidP="00B24B4C">
            <w:pPr>
              <w:spacing w:after="240"/>
              <w:jc w:val="center"/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0D9E4F36" w14:textId="77777777" w:rsidR="002266CE" w:rsidRPr="00D618CF" w:rsidRDefault="002266CE" w:rsidP="00B24B4C">
            <w:pPr>
              <w:spacing w:after="240"/>
              <w:jc w:val="center"/>
              <w:rPr>
                <w:sz w:val="14"/>
                <w:szCs w:val="14"/>
              </w:rPr>
            </w:pPr>
            <w:r w:rsidRPr="00D618CF"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0B36C6B2" w14:textId="77777777" w:rsidR="002266CE" w:rsidRDefault="002266CE" w:rsidP="002266CE">
      <w:pPr>
        <w:spacing w:after="240"/>
        <w:jc w:val="center"/>
        <w:rPr>
          <w:sz w:val="16"/>
          <w:szCs w:val="16"/>
        </w:rPr>
      </w:pPr>
      <w:r w:rsidRPr="00D618CF">
        <w:rPr>
          <w:sz w:val="14"/>
          <w:szCs w:val="14"/>
        </w:rPr>
        <w:t xml:space="preserve">М.П.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 w:rsidRPr="00D26300">
        <w:rPr>
          <w:sz w:val="16"/>
          <w:szCs w:val="16"/>
        </w:rPr>
        <w:t>«_____» _________________ 20____ г.</w:t>
      </w:r>
    </w:p>
    <w:p w14:paraId="4F714B84" w14:textId="77777777" w:rsidR="002266CE" w:rsidRDefault="002266CE" w:rsidP="002266CE">
      <w:pPr>
        <w:spacing w:after="240"/>
        <w:rPr>
          <w:b/>
          <w:bCs/>
          <w:sz w:val="28"/>
          <w:szCs w:val="28"/>
        </w:rPr>
        <w:sectPr w:rsidR="002266CE" w:rsidSect="009777F4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14:paraId="486AF147" w14:textId="77777777" w:rsidR="002266CE" w:rsidRDefault="002266CE" w:rsidP="002266CE">
      <w:pPr>
        <w:spacing w:after="240"/>
        <w:rPr>
          <w:b/>
          <w:bCs/>
          <w:sz w:val="28"/>
          <w:szCs w:val="28"/>
        </w:rPr>
      </w:pPr>
    </w:p>
    <w:p w14:paraId="49B700F7" w14:textId="7154DC8E" w:rsidR="002266CE" w:rsidRPr="009777F4" w:rsidRDefault="002266CE" w:rsidP="002266CE">
      <w:pPr>
        <w:spacing w:after="240"/>
        <w:jc w:val="right"/>
        <w:outlineLvl w:val="0"/>
        <w:rPr>
          <w:b/>
          <w:bCs/>
        </w:rPr>
      </w:pPr>
      <w:r>
        <w:rPr>
          <w:b/>
          <w:bCs/>
        </w:rPr>
        <w:t>П</w:t>
      </w:r>
      <w:r w:rsidR="000C28F2">
        <w:rPr>
          <w:b/>
          <w:bCs/>
        </w:rPr>
        <w:t>РИЛОЖЕНИЕ</w:t>
      </w:r>
    </w:p>
    <w:p w14:paraId="0CACEB36" w14:textId="77777777" w:rsidR="002266CE" w:rsidRPr="00336AD8" w:rsidRDefault="002266CE" w:rsidP="002266CE">
      <w:pPr>
        <w:spacing w:after="240"/>
        <w:jc w:val="center"/>
        <w:outlineLvl w:val="0"/>
        <w:rPr>
          <w:sz w:val="28"/>
          <w:szCs w:val="28"/>
        </w:rPr>
      </w:pPr>
      <w:r w:rsidRPr="00336AD8">
        <w:rPr>
          <w:sz w:val="28"/>
          <w:szCs w:val="28"/>
        </w:rPr>
        <w:t xml:space="preserve">Перечень программ обучения в соответствии с постановлением Правительства РФ </w:t>
      </w:r>
      <w:r w:rsidRPr="00336AD8">
        <w:rPr>
          <w:sz w:val="28"/>
          <w:szCs w:val="28"/>
        </w:rPr>
        <w:br/>
        <w:t>№ 2464 от 21декабря 2021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01"/>
      </w:tblGrid>
      <w:tr w:rsidR="002266CE" w:rsidRPr="006E08B3" w14:paraId="723EA45A" w14:textId="77777777" w:rsidTr="00B24B4C">
        <w:trPr>
          <w:trHeight w:val="33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0C8242C" w14:textId="77777777" w:rsidR="002266CE" w:rsidRPr="00165690" w:rsidRDefault="002266CE" w:rsidP="00B24B4C">
            <w:pPr>
              <w:ind w:left="284" w:hanging="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</w:rPr>
              <w:t xml:space="preserve">    1. (</w:t>
            </w:r>
            <w:r w:rsidRPr="009D14F3">
              <w:rPr>
                <w:b/>
                <w:bCs/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FC3F0A">
              <w:rPr>
                <w:b/>
                <w:bCs/>
                <w:color w:val="000000"/>
              </w:rPr>
              <w:t>А</w:t>
            </w:r>
            <w:r>
              <w:rPr>
                <w:color w:val="000000"/>
              </w:rPr>
              <w:t>).</w:t>
            </w:r>
            <w:r w:rsidRPr="006E08B3">
              <w:rPr>
                <w:color w:val="000000"/>
              </w:rPr>
              <w:t xml:space="preserve"> </w:t>
            </w:r>
            <w:r w:rsidRPr="00165690">
              <w:rPr>
                <w:color w:val="000000"/>
                <w:spacing w:val="-4"/>
              </w:rPr>
              <w:t>Общие вопросы охраны труда и функционирования системы управления охраной труда.</w:t>
            </w:r>
          </w:p>
          <w:p w14:paraId="7920969B" w14:textId="77777777" w:rsidR="002266CE" w:rsidRPr="006E08B3" w:rsidRDefault="002266CE" w:rsidP="00B24B4C">
            <w:pPr>
              <w:ind w:left="284" w:hanging="284"/>
              <w:jc w:val="both"/>
              <w:rPr>
                <w:color w:val="000000"/>
              </w:rPr>
            </w:pPr>
          </w:p>
        </w:tc>
      </w:tr>
      <w:tr w:rsidR="002266CE" w:rsidRPr="006E08B3" w14:paraId="30119DF5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8340E33" w14:textId="77777777" w:rsidR="002266CE" w:rsidRPr="006E08B3" w:rsidRDefault="002266CE" w:rsidP="00B24B4C">
            <w:p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  (</w:t>
            </w:r>
            <w:r w:rsidRPr="009D14F3">
              <w:rPr>
                <w:b/>
                <w:bCs/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FC3F0A">
              <w:rPr>
                <w:b/>
                <w:bCs/>
                <w:color w:val="000000"/>
              </w:rPr>
              <w:t>Б</w:t>
            </w:r>
            <w:r>
              <w:rPr>
                <w:color w:val="000000"/>
              </w:rPr>
              <w:t xml:space="preserve">). </w:t>
            </w:r>
            <w:r w:rsidRPr="006E08B3">
              <w:rPr>
                <w:color w:val="000000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2F9CCC0E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EE59B45" w14:textId="77777777" w:rsidR="002266CE" w:rsidRPr="009D14F3" w:rsidRDefault="002266CE" w:rsidP="00B24B4C">
            <w:pPr>
              <w:numPr>
                <w:ilvl w:val="0"/>
                <w:numId w:val="1"/>
              </w:numPr>
              <w:tabs>
                <w:tab w:val="left" w:pos="567"/>
              </w:tabs>
              <w:ind w:left="284" w:firstLine="0"/>
              <w:jc w:val="both"/>
              <w:rPr>
                <w:bCs/>
                <w:color w:val="000000"/>
                <w:spacing w:val="-4"/>
              </w:rPr>
            </w:pPr>
            <w:r>
              <w:rPr>
                <w:color w:val="000000"/>
              </w:rPr>
              <w:t>(</w:t>
            </w:r>
            <w:r w:rsidRPr="009D14F3">
              <w:rPr>
                <w:b/>
                <w:bCs/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FC3F0A"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, включающая п.п. 6-29)</w:t>
            </w:r>
            <w:r>
              <w:rPr>
                <w:color w:val="000000"/>
              </w:rPr>
              <w:t xml:space="preserve">. </w:t>
            </w:r>
            <w:r w:rsidRPr="009D14F3">
              <w:rPr>
                <w:color w:val="000000"/>
                <w:spacing w:val="-4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 </w:t>
            </w:r>
            <w:r w:rsidRPr="009D14F3">
              <w:rPr>
                <w:bCs/>
                <w:color w:val="000000"/>
                <w:spacing w:val="-4"/>
              </w:rPr>
              <w:t>охраны</w:t>
            </w:r>
            <w:r w:rsidRPr="009D14F3">
              <w:rPr>
                <w:color w:val="000000"/>
                <w:spacing w:val="-4"/>
              </w:rPr>
              <w:t> </w:t>
            </w:r>
            <w:r w:rsidRPr="009D14F3">
              <w:rPr>
                <w:bCs/>
                <w:color w:val="000000"/>
                <w:spacing w:val="-4"/>
              </w:rPr>
              <w:t>труда.</w:t>
            </w:r>
          </w:p>
          <w:p w14:paraId="398262AF" w14:textId="77777777" w:rsidR="002266CE" w:rsidRDefault="002266CE" w:rsidP="00B24B4C">
            <w:pPr>
              <w:numPr>
                <w:ilvl w:val="0"/>
                <w:numId w:val="1"/>
              </w:numPr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9D14F3">
              <w:rPr>
                <w:b/>
                <w:bCs/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FC3F0A">
              <w:rPr>
                <w:b/>
                <w:bCs/>
                <w:color w:val="000000"/>
              </w:rPr>
              <w:t>Г)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Оказание первой помощи пострадавшим.</w:t>
            </w:r>
          </w:p>
          <w:p w14:paraId="5A10AB64" w14:textId="77777777" w:rsidR="002266CE" w:rsidRDefault="002266CE" w:rsidP="00B24B4C">
            <w:pPr>
              <w:numPr>
                <w:ilvl w:val="0"/>
                <w:numId w:val="1"/>
              </w:numPr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9D14F3">
              <w:rPr>
                <w:b/>
                <w:bCs/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FC3F0A">
              <w:rPr>
                <w:b/>
                <w:bCs/>
                <w:color w:val="000000"/>
              </w:rPr>
              <w:t>СИЗ</w:t>
            </w:r>
            <w:r>
              <w:rPr>
                <w:color w:val="000000"/>
              </w:rPr>
              <w:t xml:space="preserve">). </w:t>
            </w:r>
            <w:r w:rsidRPr="006E08B3">
              <w:rPr>
                <w:color w:val="000000"/>
              </w:rPr>
              <w:t>Использование (применение) средств индивидуальной защиты</w:t>
            </w:r>
            <w:r>
              <w:rPr>
                <w:color w:val="000000"/>
              </w:rPr>
              <w:t>.</w:t>
            </w:r>
          </w:p>
          <w:p w14:paraId="4C8BF0AC" w14:textId="77777777" w:rsidR="002266CE" w:rsidRPr="00165690" w:rsidRDefault="002266CE" w:rsidP="00B24B4C">
            <w:pPr>
              <w:ind w:left="720"/>
              <w:jc w:val="center"/>
              <w:rPr>
                <w:b/>
                <w:bCs/>
                <w:color w:val="000000"/>
              </w:rPr>
            </w:pPr>
          </w:p>
        </w:tc>
      </w:tr>
      <w:tr w:rsidR="002266CE" w:rsidRPr="006E08B3" w14:paraId="7D00D145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hideMark/>
          </w:tcPr>
          <w:p w14:paraId="2D4CF932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земляных работ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193BD381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36949AA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ремонтных, монтажных и демонтажных работ зданий и сооружений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212D7171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72DC00D" w14:textId="77777777" w:rsidR="002266CE" w:rsidRPr="009B1556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  <w:spacing w:val="-4"/>
              </w:rPr>
            </w:pPr>
            <w:r w:rsidRPr="009B1556">
              <w:rPr>
                <w:color w:val="000000"/>
                <w:spacing w:val="-4"/>
              </w:rPr>
              <w:t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оборудование).</w:t>
            </w:r>
          </w:p>
        </w:tc>
      </w:tr>
      <w:tr w:rsidR="002266CE" w:rsidRPr="006E08B3" w14:paraId="433C7D84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765B0CC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работ на высоте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04A174B0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2A81104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пожароопасных работ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26F32164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1063A30" w14:textId="77777777" w:rsidR="002266CE" w:rsidRPr="00BF004E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  <w:spacing w:val="-4"/>
              </w:rPr>
            </w:pPr>
            <w:r w:rsidRPr="00BF004E">
              <w:rPr>
                <w:color w:val="000000"/>
                <w:spacing w:val="-4"/>
              </w:rPr>
              <w:t>Безопасные методы и приемы выполнения работ в ограниченных и замкнутых пространствах (ОЗП)</w:t>
            </w:r>
            <w:r>
              <w:rPr>
                <w:color w:val="000000"/>
                <w:spacing w:val="-4"/>
              </w:rPr>
              <w:t>.</w:t>
            </w:r>
          </w:p>
        </w:tc>
      </w:tr>
      <w:tr w:rsidR="002266CE" w:rsidRPr="006E08B3" w14:paraId="45A3D36B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854BB57" w14:textId="3E4AD585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строительных работ, в том числе: окрасочные работы;</w:t>
            </w:r>
            <w:bookmarkStart w:id="0" w:name="_GoBack"/>
            <w:bookmarkEnd w:id="0"/>
            <w:r w:rsidRPr="001278D4">
              <w:rPr>
                <w:color w:val="000000"/>
              </w:rPr>
              <w:t xml:space="preserve"> электросварочные и газосварочные работы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4C7452F6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8F28F68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работ, связанных с опасностью воздействия сильнодействующих и ядовитых веществ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7229EB90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59F7A77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газоопасных работ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0116F777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D3EE654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огневых работ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16426363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92046A0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работ, связанные с эксплуатацией подъемных сооружений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653AFA41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BEB8431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работ, связанные с эксплуатацией тепловых энергоустановок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5C29AFF2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29F8122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работ в электроустановках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7A7BEAF0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64FB267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выполнения работ, связанные с эксплуатацией сосудов, работающих под избыточным давлением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7B745BE7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EF0EB00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обращения с животными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46315D75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9F6A554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при выполнении водолазных работ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6B11AA02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EDB3874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работ по поиску, идентификации, обезвреживанию и уничтожению взрывоопасных предметов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550787BF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FB3EFE9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работ в непосредственной близости от полотна или проезжей части эксплуатируемых автомобильных и железных дорог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2F622C32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CEF9CE1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работ, на участках с патогенным заражением почвы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77093371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4464670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работ по валке леса в особо опасных условиях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310BF2EC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7076073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018927DE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27304BA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работ с радиоактивными веществами и источниками ионизирующих излучений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5F0C1D68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5CB3064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работ с ручным инструментом, в том числе с пиротехническим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63726D4B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ED10324" w14:textId="77777777" w:rsidR="002266CE" w:rsidRPr="001278D4" w:rsidRDefault="002266CE" w:rsidP="00B24B4C">
            <w:pPr>
              <w:numPr>
                <w:ilvl w:val="0"/>
                <w:numId w:val="1"/>
              </w:numPr>
              <w:ind w:left="426" w:hanging="426"/>
              <w:jc w:val="both"/>
              <w:rPr>
                <w:color w:val="000000"/>
              </w:rPr>
            </w:pPr>
            <w:r w:rsidRPr="001278D4">
              <w:rPr>
                <w:color w:val="000000"/>
              </w:rPr>
              <w:t>Безопасные методы и приемы работ в театрах</w:t>
            </w:r>
            <w:r>
              <w:rPr>
                <w:color w:val="000000"/>
              </w:rPr>
              <w:t>.</w:t>
            </w:r>
          </w:p>
        </w:tc>
      </w:tr>
      <w:tr w:rsidR="002266CE" w:rsidRPr="006E08B3" w14:paraId="6B316F24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</w:tcPr>
          <w:p w14:paraId="37D7C1C5" w14:textId="77777777" w:rsidR="002266CE" w:rsidRPr="001278D4" w:rsidRDefault="002266CE" w:rsidP="00B24B4C">
            <w:pPr>
              <w:ind w:left="709" w:hanging="709"/>
              <w:jc w:val="both"/>
              <w:rPr>
                <w:color w:val="000000"/>
              </w:rPr>
            </w:pPr>
          </w:p>
        </w:tc>
      </w:tr>
      <w:tr w:rsidR="002266CE" w:rsidRPr="006E08B3" w14:paraId="2370CBF6" w14:textId="77777777" w:rsidTr="00B24B4C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</w:tcPr>
          <w:p w14:paraId="6281AA58" w14:textId="77777777" w:rsidR="002266CE" w:rsidRPr="006E08B3" w:rsidRDefault="002266CE" w:rsidP="00B24B4C">
            <w:pPr>
              <w:ind w:left="709" w:hanging="709"/>
              <w:jc w:val="both"/>
              <w:rPr>
                <w:color w:val="000000"/>
              </w:rPr>
            </w:pPr>
          </w:p>
        </w:tc>
      </w:tr>
    </w:tbl>
    <w:p w14:paraId="59A9CAD6" w14:textId="77777777" w:rsidR="00CE4C8E" w:rsidRDefault="00CE4C8E" w:rsidP="000C28F2"/>
    <w:sectPr w:rsidR="00CE4C8E" w:rsidSect="00726DB4">
      <w:pgSz w:w="11906" w:h="16838"/>
      <w:pgMar w:top="397" w:right="425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A568C"/>
    <w:multiLevelType w:val="hybridMultilevel"/>
    <w:tmpl w:val="A98E5844"/>
    <w:lvl w:ilvl="0" w:tplc="A9D018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48"/>
    <w:rsid w:val="00065D80"/>
    <w:rsid w:val="000C28F2"/>
    <w:rsid w:val="002266CE"/>
    <w:rsid w:val="005B1065"/>
    <w:rsid w:val="00A02E42"/>
    <w:rsid w:val="00CE4C8E"/>
    <w:rsid w:val="00D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85E3"/>
  <w15:chartTrackingRefBased/>
  <w15:docId w15:val="{05BA2AB9-D9F1-4B2C-A4D4-CBA3C39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C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26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66C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odoucot.com/" TargetMode="External"/><Relationship Id="rId5" Type="http://schemas.openxmlformats.org/officeDocument/2006/relationships/hyperlink" Target="mailto:v.a.podobe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2025-08-03T12:49:00Z</dcterms:created>
  <dcterms:modified xsi:type="dcterms:W3CDTF">2025-08-03T13:44:00Z</dcterms:modified>
</cp:coreProperties>
</file>